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AA" w:rsidRDefault="002543AE">
      <w:pPr>
        <w:spacing w:line="276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MŰVÉSZETEK HÁZA VESZPRÉM ÉS A MANK NONPROFIT KFT. KÖZÖS NYÍLT PÁLYÁZATI FELHÍVÁSA</w:t>
      </w:r>
    </w:p>
    <w:p w:rsidR="005D4FAA" w:rsidRDefault="005D4FAA">
      <w:pPr>
        <w:spacing w:line="276" w:lineRule="auto"/>
        <w:jc w:val="center"/>
        <w:rPr>
          <w:rFonts w:ascii="Times New Roman" w:hAnsi="Times New Roman" w:cs="Times New Roman"/>
          <w:b/>
          <w:lang w:val="hu-HU"/>
        </w:rPr>
      </w:pPr>
    </w:p>
    <w:p w:rsidR="005D4FAA" w:rsidRDefault="002543AE">
      <w:pPr>
        <w:spacing w:line="276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Test / Harmónia</w:t>
      </w:r>
      <w:bookmarkStart w:id="0" w:name="_Hlk535687461"/>
      <w:bookmarkEnd w:id="0"/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Művészetek Háza Veszprém és a MANK Magyar Alkotóművészeti Közhasznú Nonprofit Kft. közös nyílt pályázati felhívást hirdet képző- és iparművészek számára </w:t>
      </w:r>
      <w:r>
        <w:rPr>
          <w:rFonts w:ascii="Times New Roman" w:hAnsi="Times New Roman" w:cs="Times New Roman"/>
          <w:i/>
          <w:iCs/>
          <w:lang w:val="hu-HU"/>
        </w:rPr>
        <w:t xml:space="preserve">Test / Harmónia </w:t>
      </w:r>
      <w:r>
        <w:rPr>
          <w:rFonts w:ascii="Times New Roman" w:hAnsi="Times New Roman" w:cs="Times New Roman"/>
          <w:lang w:val="hu-HU"/>
        </w:rPr>
        <w:t>címmel a Kép/Test/Lét projekt keretében az emberi test harmóniáját, az emberi mozdulat esztétikumát ábrázoló alkotások létrehozására, bemutatására.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pályázat célja:</w:t>
      </w: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pályázat kiemelt célkitűzése, hogy az alkotóművészet területén tevékenykedő jelentős vidéki művészközösségeknek megjelenési lehetőségeket biztosítson, támogassa a művészek lokális megszólítását és közösségé formálását, ezáltal a különböző művészeti területek közötti összhang megteremtését. További cél, hogy a színvonalas körülmények között megvalósuló megmutatkozási lehetőségek alkalmat teremtsenek a művészeknek a közönséggel való találkozásra, a helyi és térségi művészeti élet erősítésére. 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pályázat témája:</w:t>
      </w: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Pályázni</w:t>
      </w:r>
      <w:bookmarkStart w:id="1" w:name="_Hlk34397125"/>
      <w:r>
        <w:rPr>
          <w:rFonts w:ascii="Times New Roman" w:hAnsi="Times New Roman" w:cs="Times New Roman"/>
          <w:lang w:val="hu-HU"/>
        </w:rPr>
        <w:t xml:space="preserve"> az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emberi test harmóniájának megmutatását, bemutatását ábrázoló; a tánc, a mozgást végző ember szépségét, az emberi mozdulat esztétikumát fókuszba helyező önálló műalkotással lehet.</w:t>
      </w:r>
      <w:bookmarkEnd w:id="1"/>
      <w:r>
        <w:rPr>
          <w:rFonts w:ascii="Times New Roman" w:hAnsi="Times New Roman" w:cs="Times New Roman"/>
          <w:lang w:val="hu-HU"/>
        </w:rPr>
        <w:t xml:space="preserve"> Egy pályázó egy műalkotással (festmény, grafika, szobor, egyéb technika) pályázhat. 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Pályázók köre:</w:t>
      </w: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Pályázatot nyújthat be minden olyan képző- vagy iparművész, mint magánszemély, aki már igazolhatóan önálló művészi tevékenységet tud felmutatni, és Veszprém és/vagy térségéhez köthető művészi életúttal rendelkeznek.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pályázat kötelező elemei:</w:t>
      </w:r>
    </w:p>
    <w:p w:rsidR="005D4FAA" w:rsidRDefault="002543AE">
      <w:pPr>
        <w:spacing w:line="276" w:lineRule="auto"/>
      </w:pPr>
      <w:r>
        <w:rPr>
          <w:rFonts w:ascii="Times New Roman" w:hAnsi="Times New Roman" w:cs="Times New Roman"/>
          <w:lang w:val="hu-HU"/>
        </w:rPr>
        <w:t xml:space="preserve">A pályázatokat a </w:t>
      </w:r>
      <w:hyperlink r:id="rId11">
        <w:r>
          <w:rPr>
            <w:rStyle w:val="Internet-hivatkozs"/>
            <w:rFonts w:ascii="Times New Roman" w:hAnsi="Times New Roman" w:cs="Times New Roman"/>
          </w:rPr>
          <w:t>vptestharmonia@gmail.com</w:t>
        </w:r>
      </w:hyperlink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  <w:lang w:val="hu-HU"/>
        </w:rPr>
        <w:t>címre várjuk az alábbi mellékletekkel:</w:t>
      </w:r>
    </w:p>
    <w:p w:rsidR="005D4FAA" w:rsidRDefault="002543AE">
      <w:pPr>
        <w:pStyle w:val="Listaszerbekezds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lang w:val="hu-HU"/>
        </w:rPr>
        <w:t>A pályázó aláírásával hitelesített szakmai önéletrajz maximum</w:t>
      </w:r>
      <w:r w:rsidR="006D6B41">
        <w:rPr>
          <w:rFonts w:ascii="Times New Roman" w:hAnsi="Times New Roman" w:cs="Times New Roman"/>
          <w:lang w:val="hu-HU"/>
        </w:rPr>
        <w:t xml:space="preserve"> </w:t>
      </w:r>
      <w:proofErr w:type="gramStart"/>
      <w:r w:rsidR="006D6B41" w:rsidRPr="006D6B41">
        <w:rPr>
          <w:rFonts w:ascii="Times New Roman" w:hAnsi="Times New Roman" w:cs="Times New Roman"/>
          <w:lang w:val="hu-HU"/>
        </w:rPr>
        <w:t>3000 karakter,</w:t>
      </w:r>
      <w:proofErr w:type="gramEnd"/>
      <w:r w:rsidR="006D6B41" w:rsidRPr="006D6B41">
        <w:rPr>
          <w:rFonts w:ascii="Times New Roman" w:hAnsi="Times New Roman" w:cs="Times New Roman"/>
          <w:lang w:val="hu-HU"/>
        </w:rPr>
        <w:t xml:space="preserve"> vagy 2 flekk</w:t>
      </w:r>
      <w:r>
        <w:rPr>
          <w:rFonts w:ascii="Times New Roman" w:hAnsi="Times New Roman" w:cs="Times New Roman"/>
          <w:lang w:val="hu-HU"/>
        </w:rPr>
        <w:t xml:space="preserve"> terjedelemben, amely tartalmazza: a pályázó nevét, születési helyét és idejét, állandó/levelezési címét, e-mail címét, telefonszámát, feltétlen és visszavonhatatlan hozzájárulását a személyes adatainak a pályázat lebonyolítása céljából, annak időtartama alatti kezeléséhez, valamint a művész alkotói hitvallását. </w:t>
      </w:r>
    </w:p>
    <w:p w:rsidR="005D4FAA" w:rsidRDefault="002543A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pályamű bemutatása maximum 1500 karakter terjedelemben, amely tartalmazza a pályamű címét, műfaját, </w:t>
      </w:r>
      <w:r w:rsidR="006D6B41">
        <w:rPr>
          <w:rFonts w:ascii="Times New Roman" w:hAnsi="Times New Roman" w:cs="Times New Roman"/>
          <w:lang w:val="hu-HU"/>
        </w:rPr>
        <w:t>a mű technikáját</w:t>
      </w:r>
      <w:r>
        <w:rPr>
          <w:rFonts w:ascii="Times New Roman" w:hAnsi="Times New Roman" w:cs="Times New Roman"/>
          <w:lang w:val="hu-HU"/>
        </w:rPr>
        <w:t>, méretét.</w:t>
      </w:r>
    </w:p>
    <w:p w:rsidR="005D4FAA" w:rsidRDefault="002543A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pályaműről készült jó minőségű fényképeket digitális formátumban adják be (a hosszabbik oldal legalább 3500 pixel legyen). Kérjük, hogy a műalkotásokról készített </w:t>
      </w:r>
      <w:r>
        <w:rPr>
          <w:rFonts w:ascii="Times New Roman" w:hAnsi="Times New Roman" w:cs="Times New Roman"/>
          <w:lang w:val="hu-HU"/>
        </w:rPr>
        <w:lastRenderedPageBreak/>
        <w:t>fotó-reprodukciót úgy készítsék el, hogy alkalmas legyen a kiállítási katalógusban való megjelentetésre is. Amennyiben a pályamű digitalizált változata meghaladná a 4MB méretet, akkor a csatolmányt fájlmegosztó rendszer (</w:t>
      </w:r>
      <w:proofErr w:type="spellStart"/>
      <w:r>
        <w:rPr>
          <w:rFonts w:ascii="Times New Roman" w:hAnsi="Times New Roman" w:cs="Times New Roman"/>
          <w:lang w:val="hu-HU"/>
        </w:rPr>
        <w:t>WeTransfer</w:t>
      </w:r>
      <w:proofErr w:type="spellEnd"/>
      <w:r>
        <w:rPr>
          <w:rFonts w:ascii="Times New Roman" w:hAnsi="Times New Roman" w:cs="Times New Roman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lang w:val="hu-HU"/>
        </w:rPr>
        <w:t>Mammutmail</w:t>
      </w:r>
      <w:proofErr w:type="spellEnd"/>
      <w:r>
        <w:rPr>
          <w:rFonts w:ascii="Times New Roman" w:hAnsi="Times New Roman" w:cs="Times New Roman"/>
          <w:lang w:val="hu-HU"/>
        </w:rPr>
        <w:t xml:space="preserve"> stb.) segítségével küldjék el, feltüntetve a küldeményben a pályázó nevét, valamint a pályamű címét. Ez esetben jelezzék a pályázatukban, hogy a pályamű fájlmegosztó rendszerrel fog a pályázat 3. mellékleteként érkezni. 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Kérjük, az email tárgyában az alábbiakat tüntessék fel: </w:t>
      </w:r>
      <w:proofErr w:type="spellStart"/>
      <w:r>
        <w:rPr>
          <w:rFonts w:ascii="Times New Roman" w:hAnsi="Times New Roman" w:cs="Times New Roman"/>
          <w:lang w:val="hu-HU"/>
        </w:rPr>
        <w:t>TESTHARMÓNIA_Veszprém_Alkotó</w:t>
      </w:r>
      <w:proofErr w:type="spellEnd"/>
      <w:r>
        <w:rPr>
          <w:rFonts w:ascii="Times New Roman" w:hAnsi="Times New Roman" w:cs="Times New Roman"/>
          <w:lang w:val="hu-HU"/>
        </w:rPr>
        <w:t xml:space="preserve"> neve (pl. </w:t>
      </w:r>
      <w:proofErr w:type="spellStart"/>
      <w:r>
        <w:rPr>
          <w:rFonts w:ascii="Times New Roman" w:hAnsi="Times New Roman" w:cs="Times New Roman"/>
          <w:lang w:val="hu-HU"/>
        </w:rPr>
        <w:t>TESTHARMÓNIA_Veszprém_Minta</w:t>
      </w:r>
      <w:proofErr w:type="spellEnd"/>
      <w:r>
        <w:rPr>
          <w:rFonts w:ascii="Times New Roman" w:hAnsi="Times New Roman" w:cs="Times New Roman"/>
          <w:lang w:val="hu-HU"/>
        </w:rPr>
        <w:t xml:space="preserve"> Géza). A beérkező pályázatokat egy darab e-mailben várjuk az összes melléklettel együtt. Felhívjuk szíves figyelmüket, hogy a több e-mailben érkező pályázatokat nem tudjuk értékelni. A legnagyobb elküldhető állományméret </w:t>
      </w:r>
      <w:proofErr w:type="spellStart"/>
      <w:r>
        <w:rPr>
          <w:rFonts w:ascii="Times New Roman" w:hAnsi="Times New Roman" w:cs="Times New Roman"/>
          <w:lang w:val="hu-HU"/>
        </w:rPr>
        <w:t>üzenetenként</w:t>
      </w:r>
      <w:proofErr w:type="spellEnd"/>
      <w:r>
        <w:rPr>
          <w:rFonts w:ascii="Times New Roman" w:hAnsi="Times New Roman" w:cs="Times New Roman"/>
          <w:lang w:val="hu-HU"/>
        </w:rPr>
        <w:t xml:space="preserve">: 4MB. 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A pályázat beadási határideje: </w:t>
      </w: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2020. júniu</w:t>
      </w:r>
      <w:r w:rsidR="00ED05A4">
        <w:rPr>
          <w:rFonts w:ascii="Times New Roman" w:hAnsi="Times New Roman" w:cs="Times New Roman"/>
          <w:lang w:val="hu-HU"/>
        </w:rPr>
        <w:t>s 30.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pályázat elbírálása:</w:t>
      </w: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beérkezett pályaműveket neves művészekből és művészettörténészekből álló szakmai zsűri értékeli. A pályázatok elbírálása a benyújtási határidőt követően maximum 30 napon belül történik. A döntésről a pályázók írásbeli értesítést kapnak az általuk megadott e-mail címre. A döntés ellen fellebbezésnek helye nincs.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  <w:rPr>
          <w:rFonts w:ascii="Times New Roman" w:hAnsi="Times New Roman" w:cs="Times New Roman"/>
          <w:strike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zsűri által kiválasztott alkotások </w:t>
      </w:r>
      <w:r>
        <w:rPr>
          <w:rFonts w:ascii="Times New Roman" w:hAnsi="Times New Roman" w:cs="Times New Roman"/>
          <w:i/>
          <w:iCs/>
          <w:lang w:val="hu-HU"/>
        </w:rPr>
        <w:t>Test/Harmónia</w:t>
      </w:r>
      <w:r>
        <w:rPr>
          <w:rFonts w:ascii="Times New Roman" w:hAnsi="Times New Roman" w:cs="Times New Roman"/>
          <w:lang w:val="hu-HU"/>
        </w:rPr>
        <w:t xml:space="preserve"> című kiállításon kerülnek bemutatásra a Kép/Test/Lét projekt megvalósítása keretén belül, valamint a kiállított művekről és alkotóikról színvonalas bemutató katalógus is készül. </w:t>
      </w:r>
      <w:r w:rsidR="006D6B41">
        <w:rPr>
          <w:rFonts w:ascii="Times New Roman" w:hAnsi="Times New Roman" w:cs="Times New Roman"/>
          <w:lang w:val="hu-HU"/>
        </w:rPr>
        <w:t xml:space="preserve">A kiállítás tervezett helyszíne: </w:t>
      </w:r>
      <w:proofErr w:type="spellStart"/>
      <w:r w:rsidR="006D6B41" w:rsidRPr="006D6B41">
        <w:rPr>
          <w:rFonts w:ascii="Times New Roman" w:hAnsi="Times New Roman" w:cs="Times New Roman"/>
          <w:lang w:val="hu-HU"/>
        </w:rPr>
        <w:t>Dubniczay</w:t>
      </w:r>
      <w:proofErr w:type="spellEnd"/>
      <w:r w:rsidR="006D6B41" w:rsidRPr="006D6B41">
        <w:rPr>
          <w:rFonts w:ascii="Times New Roman" w:hAnsi="Times New Roman" w:cs="Times New Roman"/>
          <w:lang w:val="hu-HU"/>
        </w:rPr>
        <w:t>-palot</w:t>
      </w:r>
      <w:r w:rsidR="006D6B41">
        <w:rPr>
          <w:rFonts w:ascii="Times New Roman" w:hAnsi="Times New Roman" w:cs="Times New Roman"/>
          <w:lang w:val="hu-HU"/>
        </w:rPr>
        <w:t xml:space="preserve">a / </w:t>
      </w:r>
      <w:r w:rsidR="006D6B41" w:rsidRPr="006D6B41">
        <w:rPr>
          <w:rFonts w:ascii="Times New Roman" w:hAnsi="Times New Roman" w:cs="Times New Roman"/>
          <w:lang w:val="hu-HU"/>
        </w:rPr>
        <w:t>Magtár</w:t>
      </w:r>
      <w:r w:rsidR="006D6B41">
        <w:rPr>
          <w:rFonts w:ascii="Times New Roman" w:hAnsi="Times New Roman" w:cs="Times New Roman"/>
          <w:lang w:val="hu-HU"/>
        </w:rPr>
        <w:t xml:space="preserve"> (</w:t>
      </w:r>
      <w:r w:rsidR="006D6B41" w:rsidRPr="006D6B41">
        <w:rPr>
          <w:rFonts w:ascii="Times New Roman" w:hAnsi="Times New Roman" w:cs="Times New Roman"/>
          <w:lang w:val="hu-HU"/>
        </w:rPr>
        <w:t>8200, Veszprém Vár utca 29.</w:t>
      </w:r>
      <w:r w:rsidR="006D6B41">
        <w:rPr>
          <w:rFonts w:ascii="Times New Roman" w:hAnsi="Times New Roman" w:cs="Times New Roman"/>
          <w:lang w:val="hu-HU"/>
        </w:rPr>
        <w:t xml:space="preserve">). </w:t>
      </w:r>
      <w:r>
        <w:rPr>
          <w:rFonts w:ascii="Times New Roman" w:hAnsi="Times New Roman" w:cs="Times New Roman"/>
          <w:lang w:val="hu-HU"/>
        </w:rPr>
        <w:t>Teki</w:t>
      </w:r>
      <w:bookmarkStart w:id="2" w:name="_GoBack"/>
      <w:bookmarkEnd w:id="2"/>
      <w:r>
        <w:rPr>
          <w:rFonts w:ascii="Times New Roman" w:hAnsi="Times New Roman" w:cs="Times New Roman"/>
          <w:lang w:val="hu-HU"/>
        </w:rPr>
        <w:t>ntettel a jelenlegi koronavírus helyzetre, a kiállítás megvalósításának időpontja bizonytalan, de a zsűri által kiválasztott alkotókat folyamatosan informáljuk és időben értesítjük az aktualitásokról. Pályázóink megértését és türelmét előre is köszönjük!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both"/>
      </w:pPr>
      <w:r>
        <w:rPr>
          <w:rFonts w:ascii="Times New Roman" w:hAnsi="Times New Roman" w:cs="Times New Roman"/>
          <w:lang w:val="hu-HU"/>
        </w:rPr>
        <w:t xml:space="preserve">A pályázattal kapcsolatban felvilágosítás kérhető a </w:t>
      </w:r>
      <w:hyperlink r:id="rId12">
        <w:r>
          <w:rPr>
            <w:rStyle w:val="Internet-hivatkozs"/>
            <w:rFonts w:ascii="Times New Roman" w:hAnsi="Times New Roman" w:cs="Times New Roman"/>
            <w:lang w:val="hu-HU"/>
          </w:rPr>
          <w:t>dohnalszonja@arthouseweb.hu</w:t>
        </w:r>
      </w:hyperlink>
      <w:r>
        <w:rPr>
          <w:rFonts w:ascii="Times New Roman" w:hAnsi="Times New Roman" w:cs="Times New Roman"/>
          <w:lang w:val="hu-HU"/>
        </w:rPr>
        <w:t xml:space="preserve"> címen.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6D6B4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2020. május 20.</w:t>
      </w: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5D4FAA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5D4FAA" w:rsidRDefault="002543AE">
      <w:pPr>
        <w:spacing w:line="276" w:lineRule="auto"/>
        <w:jc w:val="center"/>
      </w:pPr>
      <w:r>
        <w:rPr>
          <w:rFonts w:ascii="Times New Roman" w:hAnsi="Times New Roman" w:cs="Times New Roman"/>
          <w:lang w:val="hu-HU"/>
        </w:rPr>
        <w:t>Művészetek Háza Veszprém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MANK Nonprofit Kft.</w:t>
      </w:r>
    </w:p>
    <w:sectPr w:rsidR="005D4FAA">
      <w:headerReference w:type="default" r:id="rId13"/>
      <w:footerReference w:type="default" r:id="rId14"/>
      <w:pgSz w:w="11906" w:h="16838"/>
      <w:pgMar w:top="1418" w:right="1418" w:bottom="1418" w:left="1418" w:header="0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80" w:rsidRDefault="00BB5A80">
      <w:r>
        <w:separator/>
      </w:r>
    </w:p>
  </w:endnote>
  <w:endnote w:type="continuationSeparator" w:id="0">
    <w:p w:rsidR="00BB5A80" w:rsidRDefault="00BB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AA" w:rsidRDefault="002543AE">
    <w:pPr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color w:val="548DD4" w:themeColor="text2" w:themeTint="99"/>
        <w:sz w:val="14"/>
        <w:szCs w:val="14"/>
        <w:lang w:val="hu-HU" w:eastAsia="hu-HU"/>
      </w:rPr>
      <w:t xml:space="preserve">2000 Szentendre, </w:t>
    </w:r>
    <w:proofErr w:type="spellStart"/>
    <w:r>
      <w:rPr>
        <w:rFonts w:ascii="Verdana" w:hAnsi="Verdana" w:cstheme="majorHAnsi"/>
        <w:color w:val="548DD4" w:themeColor="text2" w:themeTint="99"/>
        <w:sz w:val="14"/>
        <w:szCs w:val="14"/>
        <w:lang w:val="hu-HU" w:eastAsia="hu-HU"/>
      </w:rPr>
      <w:t>Bogdányi</w:t>
    </w:r>
    <w:proofErr w:type="spellEnd"/>
    <w:r>
      <w:rPr>
        <w:rFonts w:ascii="Verdana" w:hAnsi="Verdana" w:cstheme="majorHAnsi"/>
        <w:color w:val="548DD4" w:themeColor="text2" w:themeTint="99"/>
        <w:sz w:val="14"/>
        <w:szCs w:val="14"/>
        <w:lang w:val="hu-HU" w:eastAsia="hu-HU"/>
      </w:rPr>
      <w:t xml:space="preserve"> u.51. </w:t>
    </w:r>
    <w:r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:rsidR="005D4FAA" w:rsidRDefault="00BB5A80">
    <w:pPr>
      <w:ind w:left="-567" w:right="-717"/>
      <w:jc w:val="center"/>
    </w:pPr>
    <w:hyperlink r:id="rId1">
      <w:r w:rsidR="002543AE">
        <w:rPr>
          <w:rStyle w:val="Internet-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2543AE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:rsidR="005D4FAA" w:rsidRDefault="002543AE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80" w:rsidRDefault="00BB5A80">
      <w:r>
        <w:separator/>
      </w:r>
    </w:p>
  </w:footnote>
  <w:footnote w:type="continuationSeparator" w:id="0">
    <w:p w:rsidR="00BB5A80" w:rsidRDefault="00BB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AA" w:rsidRDefault="002543AE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7560310" cy="1945640"/>
          <wp:effectExtent l="0" t="0" r="0" b="0"/>
          <wp:docPr id="1" name="Picture 2" descr=":levp_kop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:levp_kopf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B41"/>
    <w:multiLevelType w:val="multilevel"/>
    <w:tmpl w:val="52668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1761E1"/>
    <w:multiLevelType w:val="multilevel"/>
    <w:tmpl w:val="90B84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AA"/>
    <w:rsid w:val="002543AE"/>
    <w:rsid w:val="00517B44"/>
    <w:rsid w:val="005D4FAA"/>
    <w:rsid w:val="006D6B41"/>
    <w:rsid w:val="00B53170"/>
    <w:rsid w:val="00BB5A80"/>
    <w:rsid w:val="00E44E42"/>
    <w:rsid w:val="00EB10FF"/>
    <w:rsid w:val="00E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6601"/>
  <w15:docId w15:val="{58C28E70-2827-4B52-ADDE-F5E8396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2C7318"/>
  </w:style>
  <w:style w:type="character" w:customStyle="1" w:styleId="llbChar">
    <w:name w:val="Élőláb Char"/>
    <w:basedOn w:val="Bekezdsalapbettpusa"/>
    <w:uiPriority w:val="99"/>
    <w:qFormat/>
    <w:rsid w:val="002C7318"/>
  </w:style>
  <w:style w:type="character" w:customStyle="1" w:styleId="Internet-hivatkozs">
    <w:name w:val="Internet-hivatkozás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0E0950"/>
    <w:rPr>
      <w:color w:val="808080"/>
      <w:shd w:val="clear" w:color="auto" w:fill="E6E6E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2F7CF6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2F7CF6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qFormat/>
    <w:rsid w:val="0097775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6F371F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6F371F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6F371F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EB5FB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mbria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Times New Roman" w:hAnsi="Times New Roman"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  <w:lang w:val="hu-HU"/>
    </w:rPr>
  </w:style>
  <w:style w:type="character" w:customStyle="1" w:styleId="ListLabel70">
    <w:name w:val="ListLabel 70"/>
    <w:qFormat/>
    <w:rPr>
      <w:rFonts w:ascii="Verdana" w:hAnsi="Verdana" w:cstheme="majorHAnsi"/>
      <w:color w:val="548DD4" w:themeColor="text2" w:themeTint="99"/>
      <w:sz w:val="14"/>
      <w:szCs w:val="14"/>
      <w:u w:val="none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2C7318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unhideWhenUsed/>
    <w:rsid w:val="002C7318"/>
    <w:pPr>
      <w:tabs>
        <w:tab w:val="center" w:pos="4320"/>
        <w:tab w:val="right" w:pos="8640"/>
      </w:tabs>
    </w:pPr>
  </w:style>
  <w:style w:type="paragraph" w:customStyle="1" w:styleId="Alaprtelmezs">
    <w:name w:val="Alapértelmezés"/>
    <w:qFormat/>
    <w:rsid w:val="004479B4"/>
    <w:pPr>
      <w:widowControl w:val="0"/>
    </w:pPr>
    <w:rPr>
      <w:rFonts w:ascii="Times New Roman" w:eastAsia="Times New Roman" w:hAnsi="Times New Roman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06FE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qFormat/>
    <w:rsid w:val="00516614"/>
    <w:pPr>
      <w:spacing w:beforeAutospacing="1" w:afterAutospacing="1"/>
    </w:pPr>
    <w:rPr>
      <w:rFonts w:ascii="Times New Roman" w:eastAsia="Times New Roman" w:hAnsi="Times New Roman" w:cs="Times New Roman"/>
      <w:lang w:val="hu-HU" w:eastAsia="hu-HU"/>
    </w:rPr>
  </w:style>
  <w:style w:type="paragraph" w:styleId="Nincstrkz">
    <w:name w:val="No Spacing"/>
    <w:uiPriority w:val="1"/>
    <w:qFormat/>
    <w:rsid w:val="00EA2101"/>
  </w:style>
  <w:style w:type="paragraph" w:styleId="Listaszerbekezds">
    <w:name w:val="List Paragraph"/>
    <w:basedOn w:val="Norml"/>
    <w:uiPriority w:val="34"/>
    <w:qFormat/>
    <w:rsid w:val="00A658F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7CF6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6F3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6F371F"/>
    <w:rPr>
      <w:b/>
      <w:bCs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hnalszonja@arthouseweb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testharmoni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0BD2563F6ED04E8A9DD2EC7A8D48CD" ma:contentTypeVersion="10" ma:contentTypeDescription="Új dokumentum létrehozása." ma:contentTypeScope="" ma:versionID="8b8f548abbb6f8df9282aba64ae47d5a">
  <xsd:schema xmlns:xsd="http://www.w3.org/2001/XMLSchema" xmlns:xs="http://www.w3.org/2001/XMLSchema" xmlns:p="http://schemas.microsoft.com/office/2006/metadata/properties" xmlns:ns3="3eac9706-4af3-4d87-9b0d-82f5ff86a521" xmlns:ns4="183ce689-3c85-426a-bef7-159b40c5ea56" targetNamespace="http://schemas.microsoft.com/office/2006/metadata/properties" ma:root="true" ma:fieldsID="67f8433469facbd8d5659c834ccc6b93" ns3:_="" ns4:_="">
    <xsd:import namespace="3eac9706-4af3-4d87-9b0d-82f5ff86a521"/>
    <xsd:import namespace="183ce689-3c85-426a-bef7-159b40c5e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9706-4af3-4d87-9b0d-82f5ff86a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ce689-3c85-426a-bef7-159b40c5e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8759-A4CC-4ED2-9CC6-EEEAB9A7F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2368B-6B20-4902-8860-FAC8A5C0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c9706-4af3-4d87-9b0d-82f5ff86a521"/>
    <ds:schemaRef ds:uri="183ce689-3c85-426a-bef7-159b40c5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2FF2E-5C49-4FC2-89A9-D5340264B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4B251-2560-4E55-81B1-ED804B21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dc:description/>
  <cp:lastModifiedBy>Vizkeleti Andrea</cp:lastModifiedBy>
  <cp:revision>5</cp:revision>
  <cp:lastPrinted>2019-09-17T06:59:00Z</cp:lastPrinted>
  <dcterms:created xsi:type="dcterms:W3CDTF">2020-05-12T15:03:00Z</dcterms:created>
  <dcterms:modified xsi:type="dcterms:W3CDTF">2020-05-20T06:04:00Z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0x0101003D0BD2563F6ED04E8A9DD2EC7A8D48CD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